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1698C" w14:textId="244FB33B" w:rsidR="001441D6" w:rsidRDefault="009A0189" w:rsidP="002F6E32">
      <w:pPr>
        <w:jc w:val="center"/>
      </w:pPr>
      <w:r w:rsidRPr="009A0189">
        <w:rPr>
          <w:noProof/>
        </w:rPr>
        <w:drawing>
          <wp:inline distT="0" distB="0" distL="0" distR="0" wp14:anchorId="209BAA30" wp14:editId="285D7E16">
            <wp:extent cx="6192520" cy="2763520"/>
            <wp:effectExtent l="0" t="0" r="5080" b="508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2332" cy="279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A7A0" w14:textId="61226F9A" w:rsidR="002F6E32" w:rsidRDefault="002F6E32" w:rsidP="002F6E32">
      <w:pPr>
        <w:jc w:val="center"/>
      </w:pPr>
    </w:p>
    <w:p w14:paraId="012055EB" w14:textId="508CCC39" w:rsidR="002F6E32" w:rsidRDefault="002F6E32" w:rsidP="002F6E32">
      <w:pPr>
        <w:jc w:val="center"/>
      </w:pPr>
    </w:p>
    <w:p w14:paraId="448374DC" w14:textId="24449F66" w:rsidR="002F6E32" w:rsidRDefault="002F6E32" w:rsidP="002F6E32">
      <w:pPr>
        <w:jc w:val="center"/>
      </w:pPr>
    </w:p>
    <w:p w14:paraId="77A3D27C" w14:textId="62CED55B" w:rsidR="00EF7993" w:rsidRDefault="00EF7993" w:rsidP="002F6E32">
      <w:pPr>
        <w:jc w:val="center"/>
      </w:pPr>
    </w:p>
    <w:p w14:paraId="615B9374" w14:textId="77777777" w:rsidR="00EF7993" w:rsidRPr="003669D7" w:rsidRDefault="00EF7993" w:rsidP="00EF7993">
      <w:pPr>
        <w:jc w:val="center"/>
        <w:rPr>
          <w:rFonts w:cstheme="minorHAnsi"/>
          <w:sz w:val="32"/>
          <w:szCs w:val="32"/>
        </w:rPr>
      </w:pPr>
      <w:r w:rsidRPr="003669D7">
        <w:rPr>
          <w:rFonts w:cstheme="minorHAnsi"/>
          <w:sz w:val="32"/>
          <w:szCs w:val="32"/>
        </w:rPr>
        <w:t>COMUNICATO STAMPA</w:t>
      </w:r>
    </w:p>
    <w:p w14:paraId="69AB3578" w14:textId="77777777" w:rsidR="00D71B7E" w:rsidRDefault="00D71B7E" w:rsidP="00EF7993">
      <w:pPr>
        <w:jc w:val="center"/>
        <w:rPr>
          <w:rFonts w:cstheme="minorHAnsi"/>
          <w:b/>
          <w:bCs/>
          <w:sz w:val="36"/>
          <w:szCs w:val="36"/>
        </w:rPr>
      </w:pPr>
    </w:p>
    <w:p w14:paraId="758A34C3" w14:textId="0B200093" w:rsidR="00540222" w:rsidRDefault="00540222" w:rsidP="00EF7993">
      <w:pPr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 xml:space="preserve">Mostra del Fiore </w:t>
      </w:r>
      <w:proofErr w:type="spellStart"/>
      <w:r>
        <w:rPr>
          <w:rFonts w:cstheme="minorHAnsi"/>
          <w:b/>
          <w:bCs/>
          <w:sz w:val="36"/>
          <w:szCs w:val="36"/>
        </w:rPr>
        <w:t>Florviva</w:t>
      </w:r>
      <w:proofErr w:type="spellEnd"/>
      <w:r>
        <w:rPr>
          <w:rFonts w:cstheme="minorHAnsi"/>
          <w:b/>
          <w:bCs/>
          <w:sz w:val="36"/>
          <w:szCs w:val="36"/>
        </w:rPr>
        <w:t xml:space="preserve">, </w:t>
      </w:r>
      <w:r w:rsidR="00514E51">
        <w:rPr>
          <w:rFonts w:cstheme="minorHAnsi"/>
          <w:b/>
          <w:bCs/>
          <w:sz w:val="36"/>
          <w:szCs w:val="36"/>
        </w:rPr>
        <w:t xml:space="preserve">la </w:t>
      </w:r>
      <w:r w:rsidR="00AE7878">
        <w:rPr>
          <w:rFonts w:cstheme="minorHAnsi"/>
          <w:b/>
          <w:bCs/>
          <w:sz w:val="36"/>
          <w:szCs w:val="36"/>
        </w:rPr>
        <w:t>45esima</w:t>
      </w:r>
      <w:r>
        <w:rPr>
          <w:rFonts w:cstheme="minorHAnsi"/>
          <w:b/>
          <w:bCs/>
          <w:sz w:val="36"/>
          <w:szCs w:val="36"/>
        </w:rPr>
        <w:t xml:space="preserve"> edizione </w:t>
      </w:r>
      <w:r w:rsidR="00514E51">
        <w:rPr>
          <w:rFonts w:cstheme="minorHAnsi"/>
          <w:b/>
          <w:bCs/>
          <w:sz w:val="36"/>
          <w:szCs w:val="36"/>
        </w:rPr>
        <w:t>dal 23 al 25 aprile al porto turistico Marina di Pescara</w:t>
      </w:r>
    </w:p>
    <w:p w14:paraId="40494870" w14:textId="77777777" w:rsidR="00EF7993" w:rsidRPr="003669D7" w:rsidRDefault="00EF7993" w:rsidP="00EF7993">
      <w:pPr>
        <w:jc w:val="center"/>
        <w:rPr>
          <w:rFonts w:cstheme="minorHAnsi"/>
          <w:sz w:val="32"/>
          <w:szCs w:val="32"/>
        </w:rPr>
      </w:pPr>
    </w:p>
    <w:p w14:paraId="4B059FF8" w14:textId="41CBFC7F" w:rsidR="00540222" w:rsidRDefault="00F75907" w:rsidP="00540222">
      <w:pPr>
        <w:jc w:val="center"/>
        <w:rPr>
          <w:rFonts w:cstheme="minorHAnsi"/>
          <w:i/>
          <w:iCs/>
          <w:sz w:val="36"/>
          <w:szCs w:val="36"/>
        </w:rPr>
      </w:pPr>
      <w:r>
        <w:rPr>
          <w:rFonts w:cstheme="minorHAnsi"/>
          <w:i/>
          <w:iCs/>
          <w:sz w:val="36"/>
          <w:szCs w:val="36"/>
        </w:rPr>
        <w:t>Ricca esposizione di piante e fiori, laboratori di coltivazione, mostr</w:t>
      </w:r>
      <w:r w:rsidR="003252CD">
        <w:rPr>
          <w:rFonts w:cstheme="minorHAnsi"/>
          <w:i/>
          <w:iCs/>
          <w:sz w:val="36"/>
          <w:szCs w:val="36"/>
        </w:rPr>
        <w:t>e di orchidee e piante grasse all’evento florovivaistico più longevo d’Abruzzo</w:t>
      </w:r>
    </w:p>
    <w:p w14:paraId="6B7B4E1F" w14:textId="77777777" w:rsidR="001864F3" w:rsidRDefault="001864F3" w:rsidP="00EF7993">
      <w:pPr>
        <w:jc w:val="center"/>
        <w:rPr>
          <w:rFonts w:cstheme="minorHAnsi"/>
          <w:i/>
          <w:iCs/>
          <w:sz w:val="36"/>
          <w:szCs w:val="36"/>
        </w:rPr>
      </w:pPr>
    </w:p>
    <w:p w14:paraId="279F6356" w14:textId="77777777" w:rsidR="00EF7993" w:rsidRPr="00D72894" w:rsidRDefault="00EF7993" w:rsidP="00EF7993">
      <w:pPr>
        <w:jc w:val="both"/>
        <w:rPr>
          <w:rFonts w:cstheme="minorHAnsi"/>
          <w:sz w:val="32"/>
          <w:szCs w:val="32"/>
        </w:rPr>
      </w:pPr>
    </w:p>
    <w:p w14:paraId="28B2A240" w14:textId="77777777" w:rsidR="00EF7993" w:rsidRPr="00E523FF" w:rsidRDefault="00EF7993" w:rsidP="00EF7993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68073A14" w14:textId="77777777" w:rsidR="00EF7993" w:rsidRPr="00E523FF" w:rsidRDefault="00EF7993" w:rsidP="001921D4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6338DC49" w14:textId="7082D4A6" w:rsidR="00542ECE" w:rsidRPr="00E523FF" w:rsidRDefault="00CB3246" w:rsidP="001921D4">
      <w:pPr>
        <w:shd w:val="clear" w:color="auto" w:fill="FFFFFF"/>
        <w:jc w:val="both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  <w:r w:rsidRPr="00E523FF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Pescara, </w:t>
      </w:r>
      <w:r w:rsidR="00D93687" w:rsidRPr="00E523FF">
        <w:rPr>
          <w:rFonts w:asciiTheme="minorHAnsi" w:hAnsiTheme="minorHAnsi" w:cstheme="minorHAnsi"/>
          <w:b/>
          <w:bCs/>
          <w:i/>
          <w:iCs/>
          <w:sz w:val="32"/>
          <w:szCs w:val="32"/>
        </w:rPr>
        <w:t>18 aprile</w:t>
      </w:r>
      <w:r w:rsidRPr="00E523FF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202</w:t>
      </w:r>
      <w:r w:rsidR="00051AA5" w:rsidRPr="00E523FF">
        <w:rPr>
          <w:rFonts w:asciiTheme="minorHAnsi" w:hAnsiTheme="minorHAnsi" w:cstheme="minorHAnsi"/>
          <w:b/>
          <w:bCs/>
          <w:i/>
          <w:iCs/>
          <w:sz w:val="32"/>
          <w:szCs w:val="32"/>
        </w:rPr>
        <w:t>3</w:t>
      </w:r>
      <w:r w:rsidR="00EF7993" w:rsidRPr="00E523FF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</w:t>
      </w:r>
      <w:r w:rsidR="00EF7993"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–</w:t>
      </w:r>
      <w:r w:rsidR="002269C6"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r w:rsidR="009B095B" w:rsidRPr="00E523FF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Si terrà da domenica 23 aprile a martedì 25, al Porto Turistico Marina di Pescara, la </w:t>
      </w:r>
      <w:r w:rsidR="009B095B"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45esima edizione della Mostra del Fiore </w:t>
      </w:r>
      <w:proofErr w:type="spellStart"/>
      <w:r w:rsidR="009B095B"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Florviv</w:t>
      </w:r>
      <w:r w:rsidR="001921D4"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a</w:t>
      </w:r>
      <w:proofErr w:type="spellEnd"/>
      <w:r w:rsidR="001921D4"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.</w:t>
      </w:r>
      <w:r w:rsidR="00542ECE" w:rsidRPr="00E523FF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 w:rsidR="00870387" w:rsidRPr="00E523FF">
        <w:rPr>
          <w:rFonts w:asciiTheme="minorHAnsi" w:hAnsiTheme="minorHAnsi" w:cstheme="minorHAnsi"/>
          <w:color w:val="000000" w:themeColor="text1"/>
          <w:sz w:val="32"/>
          <w:szCs w:val="32"/>
        </w:rPr>
        <w:t>Esposizione di migliaia di piante e fiori, l</w:t>
      </w:r>
      <w:r w:rsidR="00542ECE" w:rsidRPr="00E523FF">
        <w:rPr>
          <w:rFonts w:asciiTheme="minorHAnsi" w:hAnsiTheme="minorHAnsi" w:cstheme="minorHAnsi"/>
          <w:color w:val="000000" w:themeColor="text1"/>
          <w:sz w:val="32"/>
          <w:szCs w:val="32"/>
        </w:rPr>
        <w:t>aboratori di coltivazione, mostre di orchidee e piante grasse e giardini creativi</w:t>
      </w:r>
      <w:r w:rsidR="00D93687" w:rsidRPr="00E523FF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: tutto pronto per il ricco </w:t>
      </w:r>
      <w:r w:rsidR="00542ECE" w:rsidRPr="00E523FF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programma dell’evento florovivaistico più longevo d’Abruzzo, che è </w:t>
      </w:r>
      <w:r w:rsidR="00542ECE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promosso da </w:t>
      </w:r>
      <w:r w:rsidR="00542ECE"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</w:rPr>
        <w:t>Arfa</w:t>
      </w:r>
      <w:r w:rsidR="00542ECE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, Associazione regionale del florovivaismo abruzzese, e </w:t>
      </w:r>
      <w:proofErr w:type="spellStart"/>
      <w:r w:rsidR="00542ECE"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</w:rPr>
        <w:t>Assoflora</w:t>
      </w:r>
      <w:proofErr w:type="spellEnd"/>
      <w:r w:rsidR="00542ECE"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</w:rPr>
        <w:t>,</w:t>
      </w:r>
      <w:r w:rsidR="00542ECE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Associazione dei produttori florovivaisti abruzzesi, in collaborazione con la </w:t>
      </w:r>
      <w:r w:rsidR="00542ECE"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</w:rPr>
        <w:t>Camera di commercio Chieti Pescara</w:t>
      </w:r>
      <w:r w:rsidR="00542ECE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. </w:t>
      </w:r>
    </w:p>
    <w:p w14:paraId="2339B24A" w14:textId="68124C72" w:rsidR="00481639" w:rsidRPr="00E523FF" w:rsidRDefault="00481639" w:rsidP="001921D4">
      <w:pPr>
        <w:shd w:val="clear" w:color="auto" w:fill="FFFFFF"/>
        <w:jc w:val="both"/>
        <w:rPr>
          <w:rFonts w:asciiTheme="minorHAnsi" w:hAnsiTheme="minorHAnsi" w:cstheme="minorHAnsi"/>
          <w:sz w:val="32"/>
          <w:szCs w:val="32"/>
        </w:rPr>
      </w:pPr>
      <w:r w:rsidRPr="00E523FF">
        <w:rPr>
          <w:rFonts w:asciiTheme="minorHAnsi" w:hAnsiTheme="minorHAnsi" w:cstheme="minorHAnsi"/>
          <w:i/>
          <w:iCs/>
          <w:sz w:val="32"/>
          <w:szCs w:val="32"/>
        </w:rPr>
        <w:lastRenderedPageBreak/>
        <w:t xml:space="preserve">“L’Ente camerale da sempre sostiene con convinzione la Mostra del Fiore, uno degli appuntamenti più longevi e importanti del settore </w:t>
      </w:r>
      <w:proofErr w:type="spellStart"/>
      <w:r w:rsidRPr="00E523FF">
        <w:rPr>
          <w:rFonts w:asciiTheme="minorHAnsi" w:hAnsiTheme="minorHAnsi" w:cstheme="minorHAnsi"/>
          <w:i/>
          <w:iCs/>
          <w:sz w:val="32"/>
          <w:szCs w:val="32"/>
        </w:rPr>
        <w:t>florvivaistico</w:t>
      </w:r>
      <w:proofErr w:type="spellEnd"/>
      <w:r w:rsidRPr="00E523FF">
        <w:rPr>
          <w:rFonts w:asciiTheme="minorHAnsi" w:hAnsiTheme="minorHAnsi" w:cstheme="minorHAnsi"/>
          <w:i/>
          <w:iCs/>
          <w:sz w:val="32"/>
          <w:szCs w:val="32"/>
        </w:rPr>
        <w:t xml:space="preserve"> in Italia</w:t>
      </w:r>
      <w:r w:rsidRPr="00E523FF">
        <w:rPr>
          <w:rFonts w:asciiTheme="minorHAnsi" w:hAnsiTheme="minorHAnsi" w:cstheme="minorHAnsi"/>
          <w:sz w:val="32"/>
          <w:szCs w:val="32"/>
        </w:rPr>
        <w:t xml:space="preserve"> – dichiara </w:t>
      </w:r>
      <w:r w:rsidRPr="00E523FF">
        <w:rPr>
          <w:rFonts w:asciiTheme="minorHAnsi" w:hAnsiTheme="minorHAnsi" w:cstheme="minorHAnsi"/>
          <w:b/>
          <w:bCs/>
          <w:sz w:val="32"/>
          <w:szCs w:val="32"/>
        </w:rPr>
        <w:t xml:space="preserve">Gennaro </w:t>
      </w:r>
      <w:proofErr w:type="spellStart"/>
      <w:r w:rsidRPr="00E523FF">
        <w:rPr>
          <w:rFonts w:asciiTheme="minorHAnsi" w:hAnsiTheme="minorHAnsi" w:cstheme="minorHAnsi"/>
          <w:b/>
          <w:bCs/>
          <w:sz w:val="32"/>
          <w:szCs w:val="32"/>
        </w:rPr>
        <w:t>Strever</w:t>
      </w:r>
      <w:proofErr w:type="spellEnd"/>
      <w:r w:rsidRPr="00E523FF">
        <w:rPr>
          <w:rFonts w:asciiTheme="minorHAnsi" w:hAnsiTheme="minorHAnsi" w:cstheme="minorHAnsi"/>
          <w:sz w:val="32"/>
          <w:szCs w:val="32"/>
        </w:rPr>
        <w:t xml:space="preserve">, presidente </w:t>
      </w:r>
      <w:proofErr w:type="spellStart"/>
      <w:r w:rsidRPr="00E523FF">
        <w:rPr>
          <w:rFonts w:asciiTheme="minorHAnsi" w:hAnsiTheme="minorHAnsi" w:cstheme="minorHAnsi"/>
          <w:sz w:val="32"/>
          <w:szCs w:val="32"/>
        </w:rPr>
        <w:t>Cciaa</w:t>
      </w:r>
      <w:proofErr w:type="spellEnd"/>
      <w:r w:rsidRPr="00E523FF">
        <w:rPr>
          <w:rFonts w:asciiTheme="minorHAnsi" w:hAnsiTheme="minorHAnsi" w:cstheme="minorHAnsi"/>
          <w:sz w:val="32"/>
          <w:szCs w:val="32"/>
        </w:rPr>
        <w:t xml:space="preserve"> Chieti Pescara -.  </w:t>
      </w:r>
      <w:r w:rsidRPr="00E523FF">
        <w:rPr>
          <w:rFonts w:asciiTheme="minorHAnsi" w:hAnsiTheme="minorHAnsi" w:cstheme="minorHAnsi"/>
          <w:i/>
          <w:iCs/>
          <w:sz w:val="32"/>
          <w:szCs w:val="32"/>
        </w:rPr>
        <w:t xml:space="preserve">Dopo gli anni bui della pandemia, finalmente il settore ha la possibilità di tornare a sbocciare proprio come gli splendidi fiori che produce. La manifestazione, promossa grazie alla collaborazione tra le associazioni di produttori abruzzesi e la Camera di Commercio e che negli anni è cresciuta sia qualitativamente che quantitativamente, è la dimostrazione che fare squadra è sempre una soluzione vincente per il bene dell’intera economia del nostro territorio”. “Parliamo, infatti </w:t>
      </w:r>
      <w:r w:rsidRPr="00E523FF">
        <w:rPr>
          <w:rFonts w:asciiTheme="minorHAnsi" w:hAnsiTheme="minorHAnsi" w:cstheme="minorHAnsi"/>
          <w:sz w:val="32"/>
          <w:szCs w:val="32"/>
        </w:rPr>
        <w:t xml:space="preserve">– aggiunge </w:t>
      </w:r>
      <w:proofErr w:type="spellStart"/>
      <w:r w:rsidRPr="00E523FF">
        <w:rPr>
          <w:rFonts w:asciiTheme="minorHAnsi" w:hAnsiTheme="minorHAnsi" w:cstheme="minorHAnsi"/>
          <w:sz w:val="32"/>
          <w:szCs w:val="32"/>
        </w:rPr>
        <w:t>Strever</w:t>
      </w:r>
      <w:proofErr w:type="spellEnd"/>
      <w:r w:rsidRPr="00E523FF">
        <w:rPr>
          <w:rFonts w:asciiTheme="minorHAnsi" w:hAnsiTheme="minorHAnsi" w:cstheme="minorHAnsi"/>
          <w:sz w:val="32"/>
          <w:szCs w:val="32"/>
        </w:rPr>
        <w:t xml:space="preserve"> - </w:t>
      </w:r>
      <w:r w:rsidRPr="00E523FF">
        <w:rPr>
          <w:rFonts w:asciiTheme="minorHAnsi" w:hAnsiTheme="minorHAnsi" w:cstheme="minorHAnsi"/>
          <w:i/>
          <w:iCs/>
          <w:sz w:val="32"/>
          <w:szCs w:val="32"/>
        </w:rPr>
        <w:t>di un comparto molto attivo, che nelle province di Chieti e Pescara conta circa 500 aziende, dislocate sia sulla costa che nell’entroterra, che si occupano di coltivazione di piante o di fiori in colture protette, in serra, in piena aria, o della commercializzazione all’ingrosso o al dettaglio, ma anche di cura e manutenzione del paesaggio”.</w:t>
      </w:r>
    </w:p>
    <w:p w14:paraId="7AFDDE60" w14:textId="77777777" w:rsidR="00F8167D" w:rsidRPr="00E523FF" w:rsidRDefault="00D93687" w:rsidP="001921D4">
      <w:pPr>
        <w:jc w:val="both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Oltre 150 gli </w:t>
      </w:r>
      <w:r w:rsidR="00870387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operatori del mondo del florovivaismo 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che </w:t>
      </w:r>
      <w:r w:rsidR="00870387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allestiranno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nella cornice del porto turistico </w:t>
      </w:r>
      <w:r w:rsidR="00870387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una splendida vetrina 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di fiori</w:t>
      </w:r>
      <w:r w:rsidR="00870387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, 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piante </w:t>
      </w:r>
      <w:r w:rsidR="00870387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ornamentali, piantine da orto e da frutta e tanto altro, 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per la gioia di tutti gli appassionati. </w:t>
      </w:r>
      <w:r w:rsidR="002E32F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Particolare attenzione </w:t>
      </w:r>
      <w:r w:rsidR="001921D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è</w:t>
      </w:r>
      <w:r w:rsidR="002E32F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</w:t>
      </w:r>
      <w:r w:rsidR="001921D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riservata </w:t>
      </w:r>
      <w:r w:rsidR="002E32F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al mondo delle orchidee con un’esposizione dedicata a collezionisti e appassionati di queste affascinanti piante e </w:t>
      </w:r>
      <w:r w:rsidR="001921D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con </w:t>
      </w:r>
      <w:r w:rsidR="00A83916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le </w:t>
      </w:r>
      <w:r w:rsidR="002E32F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iniziative </w:t>
      </w:r>
      <w:r w:rsidR="00A83916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collaterali </w:t>
      </w:r>
      <w:r w:rsidR="002E32F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curate dall’associazione di </w:t>
      </w:r>
      <w:proofErr w:type="spellStart"/>
      <w:r w:rsidR="001921D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o</w:t>
      </w:r>
      <w:r w:rsidR="002E32F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rchidofilia</w:t>
      </w:r>
      <w:proofErr w:type="spellEnd"/>
      <w:r w:rsidR="002E32F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E32F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Atao</w:t>
      </w:r>
      <w:proofErr w:type="spellEnd"/>
      <w:r w:rsidR="001921D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</w:t>
      </w:r>
      <w:r w:rsidR="002E32F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Abruzzo, che partecipa alla Mostra del Fiore per il secondo anno consecutivo. </w:t>
      </w:r>
    </w:p>
    <w:p w14:paraId="7E298AA5" w14:textId="6CC920D8" w:rsidR="00CA5753" w:rsidRPr="00E523FF" w:rsidRDefault="002E32F4" w:rsidP="001921D4">
      <w:pPr>
        <w:jc w:val="both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Novità </w:t>
      </w:r>
      <w:r w:rsidR="001921D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di questa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edizione è la mostra di piante grasse </w:t>
      </w:r>
      <w:r w:rsidR="00CA5753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a cura dell’</w:t>
      </w:r>
      <w:r w:rsidR="001921D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A</w:t>
      </w:r>
      <w:r w:rsidR="00CA5753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ssociazione Italiana </w:t>
      </w:r>
      <w:r w:rsidR="001921D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A</w:t>
      </w:r>
      <w:r w:rsidR="00CA5753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matori delle Piante Succulente, sezione Abruzzo, Molise e Marche. I collezionisti dell’Aias saranno a disposizione dei visitatori per trasferire consigli sulla coltivazione </w:t>
      </w:r>
      <w:r w:rsidR="00A83916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e altre preziose informazioni.</w:t>
      </w:r>
    </w:p>
    <w:p w14:paraId="2F72E972" w14:textId="7004F100" w:rsidR="002E32F4" w:rsidRPr="00E523FF" w:rsidRDefault="00CA5753" w:rsidP="001921D4">
      <w:pPr>
        <w:jc w:val="both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Oltre alla parte espositiva</w:t>
      </w:r>
      <w:r w:rsidR="006905B2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,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durante i tre giorni </w:t>
      </w:r>
      <w:r w:rsidR="001921D4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sono previsti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laboratori, convegni, dibattiti e dimostrazioni</w:t>
      </w:r>
      <w:r w:rsidR="00F8167D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,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ai quali gli ospiti potranno partecipare per arricchire il bagaglio culturale personale sul variegato mondo delle piante e dei fiori.</w:t>
      </w:r>
    </w:p>
    <w:p w14:paraId="79D36819" w14:textId="5CF404CE" w:rsidR="00D93687" w:rsidRPr="00E523FF" w:rsidRDefault="00D93687" w:rsidP="001921D4">
      <w:pPr>
        <w:shd w:val="clear" w:color="auto" w:fill="FFFFFF"/>
        <w:jc w:val="both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L’</w:t>
      </w:r>
      <w:r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</w:rPr>
        <w:t>ingresso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alla manifestazione è </w:t>
      </w:r>
      <w:r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</w:rPr>
        <w:t xml:space="preserve">gratuito 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e l’orario di apertura al pubblico  è dalle ore 10.00 del mattino fino alle 20.00 di sera. </w:t>
      </w:r>
    </w:p>
    <w:p w14:paraId="69E57E05" w14:textId="7EADC030" w:rsidR="00366172" w:rsidRPr="00E523FF" w:rsidRDefault="00430F9E" w:rsidP="001921D4">
      <w:pPr>
        <w:jc w:val="both"/>
        <w:rPr>
          <w:rFonts w:asciiTheme="minorHAnsi" w:hAnsiTheme="minorHAnsi" w:cstheme="minorHAnsi"/>
          <w:sz w:val="32"/>
          <w:szCs w:val="32"/>
        </w:rPr>
      </w:pP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Il programma di </w:t>
      </w:r>
      <w:r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</w:rPr>
        <w:t>domenica 23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partirà</w:t>
      </w:r>
      <w:r w:rsidR="00476201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con il taglio del nastro</w:t>
      </w:r>
      <w:r w:rsidR="006905B2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(ore 10.30)</w:t>
      </w:r>
      <w:r w:rsidR="00476201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e a seguire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l’incontro dell’Ordine degli agronomi</w:t>
      </w:r>
      <w:r w:rsidR="006905B2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, 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per poi continuare con due 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lastRenderedPageBreak/>
        <w:t>seminari a cura dell’</w:t>
      </w:r>
      <w:proofErr w:type="spellStart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Atao</w:t>
      </w:r>
      <w:proofErr w:type="spellEnd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Abruzzo</w:t>
      </w:r>
      <w:r w:rsidR="00476201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,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dai titoli “Come coltivare le orchidee in casa” (ore 11.30) e </w:t>
      </w:r>
      <w:r w:rsidR="00476201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“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Concimazione e rinvasi delle orchidee” (ore 16.00</w:t>
      </w:r>
      <w:r w:rsidR="00A83916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).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</w:t>
      </w:r>
      <w:r w:rsidR="00476201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L’Aias</w:t>
      </w:r>
      <w:r w:rsidR="00476201" w:rsidRPr="00E523FF">
        <w:rPr>
          <w:rFonts w:asciiTheme="minorHAnsi" w:hAnsiTheme="minorHAnsi" w:cstheme="minorHAnsi"/>
          <w:color w:val="050505"/>
          <w:sz w:val="32"/>
          <w:szCs w:val="32"/>
          <w:shd w:val="clear" w:color="auto" w:fill="FFFFFF"/>
        </w:rPr>
        <w:t xml:space="preserve"> Abruzzo Molise e Marche</w:t>
      </w:r>
      <w:r w:rsidR="00CA5753" w:rsidRPr="00E523FF">
        <w:rPr>
          <w:rFonts w:asciiTheme="minorHAnsi" w:hAnsiTheme="minorHAnsi" w:cstheme="minorHAnsi"/>
          <w:color w:val="050505"/>
          <w:sz w:val="32"/>
          <w:szCs w:val="32"/>
          <w:shd w:val="clear" w:color="auto" w:fill="FFFFFF"/>
        </w:rPr>
        <w:t xml:space="preserve"> </w:t>
      </w:r>
      <w:r w:rsidR="00476201" w:rsidRPr="00E523FF">
        <w:rPr>
          <w:rFonts w:asciiTheme="minorHAnsi" w:hAnsiTheme="minorHAnsi" w:cstheme="minorHAnsi"/>
          <w:color w:val="050505"/>
          <w:sz w:val="32"/>
          <w:szCs w:val="32"/>
          <w:shd w:val="clear" w:color="auto" w:fill="FFFFFF"/>
        </w:rPr>
        <w:t xml:space="preserve">curerà gli incontri </w:t>
      </w:r>
      <w:r w:rsidR="00476201" w:rsidRPr="00E523FF">
        <w:rPr>
          <w:rFonts w:asciiTheme="minorHAnsi" w:hAnsiTheme="minorHAnsi" w:cstheme="minorHAnsi"/>
          <w:sz w:val="32"/>
          <w:szCs w:val="32"/>
        </w:rPr>
        <w:t>“</w:t>
      </w:r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Discussione sull</w:t>
      </w:r>
      <w:r w:rsidR="00CA5753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’</w:t>
      </w:r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utilizzo degli inerti nella preparazione dei terricci </w:t>
      </w:r>
      <w:r w:rsidR="00476201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(ore 12.30) e </w:t>
      </w:r>
      <w:r w:rsidR="00476201" w:rsidRPr="00E523FF">
        <w:rPr>
          <w:rFonts w:asciiTheme="minorHAnsi" w:hAnsiTheme="minorHAnsi" w:cstheme="minorHAnsi"/>
          <w:sz w:val="32"/>
          <w:szCs w:val="32"/>
        </w:rPr>
        <w:t>il “</w:t>
      </w:r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Laboratorio: tecnica rinvaso</w:t>
      </w:r>
      <w:r w:rsidR="00476201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” (ore 17.00), entrambi guidati dal prof. </w:t>
      </w:r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Francesco </w:t>
      </w:r>
      <w:proofErr w:type="spellStart"/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Zavattaro</w:t>
      </w:r>
      <w:proofErr w:type="spellEnd"/>
      <w:r w:rsidR="00476201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.</w:t>
      </w:r>
    </w:p>
    <w:p w14:paraId="6E6CCE15" w14:textId="0888010E" w:rsidR="00366172" w:rsidRPr="00E523FF" w:rsidRDefault="00476201" w:rsidP="001921D4">
      <w:pPr>
        <w:shd w:val="clear" w:color="auto" w:fill="FFFFFF"/>
        <w:jc w:val="both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  <w:r w:rsidRPr="00E76553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</w:rPr>
        <w:t>Lunedì 24 aprile</w:t>
      </w:r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si apr</w:t>
      </w:r>
      <w:r w:rsidR="00A83916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irà </w:t>
      </w:r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con il </w:t>
      </w:r>
      <w:proofErr w:type="spellStart"/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reading</w:t>
      </w:r>
      <w:proofErr w:type="spellEnd"/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FlorPoesia</w:t>
      </w:r>
      <w:proofErr w:type="spellEnd"/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dell’associazione culturale Teatranti d’Abruzzo (ore 10.30), poi </w:t>
      </w:r>
      <w:r w:rsidR="00E76553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un incontro tecnico organizzato da </w:t>
      </w:r>
      <w:proofErr w:type="spellStart"/>
      <w:r w:rsidR="00E76553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Cipat</w:t>
      </w:r>
      <w:proofErr w:type="spellEnd"/>
      <w:r w:rsidR="00E76553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e </w:t>
      </w:r>
      <w:proofErr w:type="spellStart"/>
      <w:r w:rsidR="00E76553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Assoflora</w:t>
      </w:r>
      <w:proofErr w:type="spellEnd"/>
      <w:r w:rsidR="00E76553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(ore 15.00), </w:t>
      </w:r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il “Laboratorio</w:t>
      </w:r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semine</w:t>
      </w:r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” (ore 15.30) a cura di Aias con i</w:t>
      </w:r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relatori Mirco La Civita </w:t>
      </w:r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e </w:t>
      </w:r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Raffaele Spilla</w:t>
      </w:r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, a seguire l’</w:t>
      </w:r>
      <w:proofErr w:type="spellStart"/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Atao</w:t>
      </w:r>
      <w:proofErr w:type="spellEnd"/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illustr</w:t>
      </w:r>
      <w:r w:rsidR="00A83916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erà</w:t>
      </w:r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le “Nozioni basilari </w:t>
      </w:r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per la costruzione di un </w:t>
      </w:r>
      <w:proofErr w:type="spellStart"/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orchidario</w:t>
      </w:r>
      <w:proofErr w:type="spellEnd"/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” (ore 16.00).</w:t>
      </w:r>
    </w:p>
    <w:p w14:paraId="0E60D947" w14:textId="198E4D3C" w:rsidR="00366172" w:rsidRPr="00E523FF" w:rsidRDefault="00053ABC" w:rsidP="001921D4">
      <w:pPr>
        <w:shd w:val="clear" w:color="auto" w:fill="FFFFFF"/>
        <w:jc w:val="both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Il programma della</w:t>
      </w:r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giornata conclusiva, </w:t>
      </w:r>
      <w:r w:rsidR="00EA6D78" w:rsidRPr="00E76553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</w:rPr>
        <w:t>martedì 25</w:t>
      </w:r>
      <w:r w:rsidR="00EA6D78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, 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prevede il </w:t>
      </w:r>
      <w:proofErr w:type="spellStart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reading</w:t>
      </w:r>
      <w:proofErr w:type="spellEnd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“</w:t>
      </w:r>
      <w:proofErr w:type="spellStart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Flor</w:t>
      </w:r>
      <w:proofErr w:type="spellEnd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poesia” (ore 10.30) dell’associazione culturale </w:t>
      </w:r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Teatranti d'Abruzzo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, l’incontro “</w:t>
      </w:r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Concimazioni e rinvasi delle orchidee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” a cu</w:t>
      </w:r>
      <w:r w:rsidR="00361439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r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a dell’</w:t>
      </w:r>
      <w:proofErr w:type="spellStart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Atao</w:t>
      </w:r>
      <w:proofErr w:type="spellEnd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(ore 11.00), il “</w:t>
      </w:r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Laboratorio su come difendersi dalla Cocciniglia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” (ore 15.00), curato dall’Aias con il</w:t>
      </w:r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prof.</w:t>
      </w:r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Francesco </w:t>
      </w:r>
      <w:proofErr w:type="spellStart"/>
      <w:r w:rsidR="00366172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Zavattaro</w:t>
      </w:r>
      <w:proofErr w:type="spellEnd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e infine “Come coltivare le orchidee in casa” (ore 16.30), </w:t>
      </w:r>
      <w:r w:rsidR="00A83916"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dibattito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organizzato dall’</w:t>
      </w:r>
      <w:proofErr w:type="spellStart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Atao</w:t>
      </w:r>
      <w:proofErr w:type="spellEnd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.</w:t>
      </w:r>
    </w:p>
    <w:p w14:paraId="19BE588D" w14:textId="1481A08D" w:rsidR="0081106F" w:rsidRPr="00E523FF" w:rsidRDefault="0081106F" w:rsidP="001921D4">
      <w:pPr>
        <w:shd w:val="clear" w:color="auto" w:fill="FFFFFF"/>
        <w:jc w:val="both"/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</w:pPr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>“L’Abruzzo ha una produzione florovivaistica d’eccellenza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– commenta </w:t>
      </w:r>
      <w:r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</w:rPr>
        <w:t>Guido Caravaggio</w:t>
      </w: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, presidente </w:t>
      </w:r>
      <w:proofErr w:type="spellStart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>Assoflora</w:t>
      </w:r>
      <w:proofErr w:type="spellEnd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– </w:t>
      </w:r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>con aziende molto avanzate dal punto di vista tecnologico, che spaziano con la vendita anche sui mercati esteri. Nella nostra regione c’è una grande vari</w:t>
      </w:r>
      <w:r w:rsidR="00A83916"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>età</w:t>
      </w:r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 xml:space="preserve"> nella produzione che </w:t>
      </w:r>
      <w:r w:rsidR="00A83916"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>va</w:t>
      </w:r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 xml:space="preserve"> dalle giovani piante da orto</w:t>
      </w:r>
      <w:r w:rsidR="00CF3D63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 xml:space="preserve">a quelle da frutto, fino alle piante ornamentali da interno e da esterno. </w:t>
      </w:r>
      <w:r w:rsidR="00A83916"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>Una molteplicità</w:t>
      </w:r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 xml:space="preserve"> di offerta che la Mostra del </w:t>
      </w:r>
      <w:r w:rsidR="00A83916"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>F</w:t>
      </w:r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 xml:space="preserve">iore rappresenta appieno, con la ricca parte espositiva e gli interessanti momenti di incontro e divulgazione sui temi inerenti alla cura delle piante”. </w:t>
      </w:r>
    </w:p>
    <w:p w14:paraId="3CFABDDD" w14:textId="6AB2E460" w:rsidR="0064770D" w:rsidRPr="00E523FF" w:rsidRDefault="0064770D" w:rsidP="001921D4">
      <w:pPr>
        <w:shd w:val="clear" w:color="auto" w:fill="FFFFFF"/>
        <w:jc w:val="both"/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</w:pPr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La sinergia tra enti, associazioni ed  istituzioni nell’organizzazione dell’evento è ribadita dal presidente Arfa, </w:t>
      </w:r>
      <w:r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</w:rPr>
        <w:t xml:space="preserve">Remo </w:t>
      </w:r>
      <w:proofErr w:type="spellStart"/>
      <w:r w:rsidRPr="00E523FF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</w:rPr>
        <w:t>Matricardi</w:t>
      </w:r>
      <w:proofErr w:type="spellEnd"/>
      <w:r w:rsidRPr="00E523FF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, che dice: </w:t>
      </w:r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 xml:space="preserve">“Un ringraziamento particolare va alla Città di Pescara e a tutte le istituzioni </w:t>
      </w:r>
      <w:r w:rsidR="00A274FB"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 xml:space="preserve">e le associazioni </w:t>
      </w:r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 xml:space="preserve">che ogni anno accolgono e sostengono la Mostra del Fiore </w:t>
      </w:r>
      <w:proofErr w:type="spellStart"/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>Florviva</w:t>
      </w:r>
      <w:proofErr w:type="spellEnd"/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 xml:space="preserve">, al pubblico sempre più numeroso e attento alle novità proposte dallo storico evento e agli addetti ai lavori, senza i quali la manifestazione non avrebbe motivo di esistere. Dopo tutte le sofferenze che il settore ha vissuto in questi ultimi anni, a causa della pandemia, la mostra torna con il tutto il suo splendore e </w:t>
      </w:r>
      <w:r w:rsidR="00A83916"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 xml:space="preserve">con </w:t>
      </w:r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>l</w:t>
      </w:r>
      <w:r w:rsidR="00A83916"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>’</w:t>
      </w:r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>innata bellezza che anche quest’anno colorer</w:t>
      </w:r>
      <w:r w:rsidR="00A83916"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>à</w:t>
      </w:r>
      <w:r w:rsidRPr="00E523FF"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  <w:t xml:space="preserve"> il porto turistico Marina di Pescara”.</w:t>
      </w:r>
    </w:p>
    <w:p w14:paraId="0A27376D" w14:textId="1D861396" w:rsidR="00CA5753" w:rsidRPr="00E523FF" w:rsidRDefault="00CA5753" w:rsidP="0064770D">
      <w:pPr>
        <w:shd w:val="clear" w:color="auto" w:fill="FFFFFF"/>
        <w:jc w:val="both"/>
        <w:rPr>
          <w:rFonts w:asciiTheme="minorHAnsi" w:hAnsiTheme="minorHAnsi" w:cstheme="minorHAnsi"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368F7B18" w14:textId="646DBF05" w:rsidR="00C4022D" w:rsidRPr="00E523FF" w:rsidRDefault="00C4022D" w:rsidP="00EF7993">
      <w:pPr>
        <w:jc w:val="both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6145FC34" w14:textId="54E94B7A" w:rsidR="001921D4" w:rsidRPr="00E523FF" w:rsidRDefault="001921D4" w:rsidP="00EF7993">
      <w:pPr>
        <w:jc w:val="both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15017970" w14:textId="749C89A9" w:rsidR="001921D4" w:rsidRPr="00E523FF" w:rsidRDefault="001921D4" w:rsidP="00EF7993">
      <w:pPr>
        <w:jc w:val="both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345A1FA4" w14:textId="77777777" w:rsidR="001921D4" w:rsidRDefault="001921D4" w:rsidP="00EF7993">
      <w:pPr>
        <w:jc w:val="both"/>
        <w:rPr>
          <w:rFonts w:cstheme="minorHAnsi"/>
          <w:color w:val="000000" w:themeColor="text1"/>
          <w:sz w:val="32"/>
          <w:szCs w:val="32"/>
          <w:shd w:val="clear" w:color="auto" w:fill="FFFFFF"/>
        </w:rPr>
      </w:pPr>
    </w:p>
    <w:p w14:paraId="6BDFCCB6" w14:textId="77777777" w:rsidR="00C4022D" w:rsidRDefault="00C4022D" w:rsidP="00EF7993">
      <w:pPr>
        <w:jc w:val="both"/>
        <w:rPr>
          <w:rFonts w:cstheme="minorHAnsi"/>
          <w:i/>
          <w:iCs/>
          <w:sz w:val="32"/>
          <w:szCs w:val="32"/>
        </w:rPr>
      </w:pPr>
    </w:p>
    <w:p w14:paraId="654C6433" w14:textId="40FB6783" w:rsidR="00EF7993" w:rsidRDefault="00EF7993" w:rsidP="00EF7993">
      <w:pPr>
        <w:jc w:val="both"/>
        <w:rPr>
          <w:rFonts w:cstheme="minorHAnsi"/>
          <w:b/>
          <w:bCs/>
          <w:i/>
          <w:iCs/>
          <w:sz w:val="32"/>
          <w:szCs w:val="32"/>
        </w:rPr>
      </w:pPr>
      <w:r w:rsidRPr="00EC2BA8">
        <w:rPr>
          <w:rFonts w:cstheme="minorHAnsi"/>
          <w:b/>
          <w:bCs/>
          <w:i/>
          <w:iCs/>
          <w:sz w:val="32"/>
          <w:szCs w:val="32"/>
        </w:rPr>
        <w:t xml:space="preserve">Ufficio stampa </w:t>
      </w:r>
      <w:r w:rsidR="001D7122">
        <w:rPr>
          <w:rFonts w:cstheme="minorHAnsi"/>
          <w:b/>
          <w:bCs/>
          <w:i/>
          <w:iCs/>
          <w:sz w:val="32"/>
          <w:szCs w:val="32"/>
        </w:rPr>
        <w:t xml:space="preserve">Mostra del </w:t>
      </w:r>
      <w:r w:rsidR="006079DD">
        <w:rPr>
          <w:rFonts w:cstheme="minorHAnsi"/>
          <w:b/>
          <w:bCs/>
          <w:i/>
          <w:iCs/>
          <w:sz w:val="32"/>
          <w:szCs w:val="32"/>
        </w:rPr>
        <w:t>F</w:t>
      </w:r>
      <w:r w:rsidR="001D7122">
        <w:rPr>
          <w:rFonts w:cstheme="minorHAnsi"/>
          <w:b/>
          <w:bCs/>
          <w:i/>
          <w:iCs/>
          <w:sz w:val="32"/>
          <w:szCs w:val="32"/>
        </w:rPr>
        <w:t xml:space="preserve">iore  </w:t>
      </w:r>
      <w:proofErr w:type="spellStart"/>
      <w:r w:rsidR="001D7122">
        <w:rPr>
          <w:rFonts w:cstheme="minorHAnsi"/>
          <w:b/>
          <w:bCs/>
          <w:i/>
          <w:iCs/>
          <w:sz w:val="32"/>
          <w:szCs w:val="32"/>
        </w:rPr>
        <w:t>Florviva</w:t>
      </w:r>
      <w:proofErr w:type="spellEnd"/>
      <w:r w:rsidR="001D7122">
        <w:rPr>
          <w:rFonts w:cstheme="minorHAnsi"/>
          <w:b/>
          <w:bCs/>
          <w:i/>
          <w:iCs/>
          <w:sz w:val="32"/>
          <w:szCs w:val="32"/>
        </w:rPr>
        <w:t xml:space="preserve"> </w:t>
      </w:r>
    </w:p>
    <w:p w14:paraId="2DCA79A6" w14:textId="4E2FF7E3" w:rsidR="00EF7993" w:rsidRPr="00EC2BA8" w:rsidRDefault="00EF7993" w:rsidP="00EF7993">
      <w:pPr>
        <w:jc w:val="both"/>
        <w:rPr>
          <w:rFonts w:cstheme="minorHAnsi"/>
          <w:b/>
          <w:bCs/>
          <w:i/>
          <w:iCs/>
          <w:sz w:val="32"/>
          <w:szCs w:val="32"/>
        </w:rPr>
      </w:pPr>
      <w:r w:rsidRPr="00EC2BA8">
        <w:rPr>
          <w:rFonts w:cstheme="minorHAnsi"/>
          <w:b/>
          <w:bCs/>
          <w:i/>
          <w:iCs/>
          <w:sz w:val="32"/>
          <w:szCs w:val="32"/>
        </w:rPr>
        <w:t>Barbara Del Fallo</w:t>
      </w:r>
    </w:p>
    <w:p w14:paraId="2145A525" w14:textId="54C40830" w:rsidR="00EF7993" w:rsidRPr="00EC2BA8" w:rsidRDefault="00EF7993" w:rsidP="00EF7993">
      <w:pPr>
        <w:jc w:val="both"/>
        <w:rPr>
          <w:rFonts w:cstheme="minorHAnsi"/>
          <w:b/>
          <w:bCs/>
          <w:i/>
          <w:iCs/>
          <w:sz w:val="32"/>
          <w:szCs w:val="32"/>
        </w:rPr>
      </w:pPr>
      <w:r w:rsidRPr="00EC2BA8">
        <w:rPr>
          <w:rFonts w:cstheme="minorHAnsi"/>
          <w:b/>
          <w:bCs/>
          <w:i/>
          <w:iCs/>
          <w:sz w:val="32"/>
          <w:szCs w:val="32"/>
        </w:rPr>
        <w:t>Tel. 3392938948</w:t>
      </w:r>
    </w:p>
    <w:p w14:paraId="493DE514" w14:textId="56AB6A02" w:rsidR="00EC2BA8" w:rsidRPr="00EC2BA8" w:rsidRDefault="00EF7993" w:rsidP="00EF7993">
      <w:pPr>
        <w:jc w:val="both"/>
        <w:rPr>
          <w:rFonts w:cstheme="minorHAnsi"/>
          <w:b/>
          <w:bCs/>
          <w:i/>
          <w:iCs/>
          <w:sz w:val="32"/>
          <w:szCs w:val="32"/>
        </w:rPr>
      </w:pPr>
      <w:r w:rsidRPr="00EC2BA8">
        <w:rPr>
          <w:rFonts w:cstheme="minorHAnsi"/>
          <w:b/>
          <w:bCs/>
          <w:i/>
          <w:iCs/>
          <w:sz w:val="32"/>
          <w:szCs w:val="32"/>
        </w:rPr>
        <w:t>e-mail</w:t>
      </w:r>
      <w:r w:rsidRPr="006905B2">
        <w:rPr>
          <w:rFonts w:cstheme="minorHAnsi"/>
          <w:b/>
          <w:bCs/>
          <w:i/>
          <w:iCs/>
          <w:color w:val="000000" w:themeColor="text1"/>
          <w:sz w:val="32"/>
          <w:szCs w:val="32"/>
        </w:rPr>
        <w:t xml:space="preserve">: </w:t>
      </w:r>
      <w:hyperlink r:id="rId5" w:history="1">
        <w:r w:rsidR="00EC2BA8" w:rsidRPr="006905B2">
          <w:rPr>
            <w:rStyle w:val="Collegamentoipertestuale"/>
            <w:rFonts w:cstheme="minorHAnsi"/>
            <w:b/>
            <w:bCs/>
            <w:i/>
            <w:iCs/>
            <w:color w:val="000000" w:themeColor="text1"/>
            <w:sz w:val="32"/>
            <w:szCs w:val="32"/>
          </w:rPr>
          <w:t>barbaradelfallo@gmail.com</w:t>
        </w:r>
      </w:hyperlink>
    </w:p>
    <w:p w14:paraId="2A3F1C11" w14:textId="77777777" w:rsidR="002F6E32" w:rsidRDefault="002F6E32" w:rsidP="00D138F3"/>
    <w:sectPr w:rsidR="002F6E32" w:rsidSect="00E23725">
      <w:pgSz w:w="11906" w:h="16838"/>
      <w:pgMar w:top="1440" w:right="1077" w:bottom="1440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/>
  <w:defaultTabStop w:val="708"/>
  <w:hyphenationZone w:val="283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44F"/>
    <w:rsid w:val="00003878"/>
    <w:rsid w:val="00013121"/>
    <w:rsid w:val="000306F5"/>
    <w:rsid w:val="000368C8"/>
    <w:rsid w:val="00045074"/>
    <w:rsid w:val="00051AA5"/>
    <w:rsid w:val="00053ABC"/>
    <w:rsid w:val="00053D67"/>
    <w:rsid w:val="000A17C2"/>
    <w:rsid w:val="000A3852"/>
    <w:rsid w:val="000A405E"/>
    <w:rsid w:val="000B0E1A"/>
    <w:rsid w:val="000B16B0"/>
    <w:rsid w:val="000B58EB"/>
    <w:rsid w:val="000C0FF5"/>
    <w:rsid w:val="000C11E5"/>
    <w:rsid w:val="000D1960"/>
    <w:rsid w:val="000D3035"/>
    <w:rsid w:val="000E21AE"/>
    <w:rsid w:val="00101D98"/>
    <w:rsid w:val="00112686"/>
    <w:rsid w:val="00113C4F"/>
    <w:rsid w:val="001311BB"/>
    <w:rsid w:val="001441D6"/>
    <w:rsid w:val="00152345"/>
    <w:rsid w:val="00184052"/>
    <w:rsid w:val="001864F3"/>
    <w:rsid w:val="001908D8"/>
    <w:rsid w:val="001921D4"/>
    <w:rsid w:val="001A6A1A"/>
    <w:rsid w:val="001B51C8"/>
    <w:rsid w:val="001C2D30"/>
    <w:rsid w:val="001D7122"/>
    <w:rsid w:val="001F2BFB"/>
    <w:rsid w:val="002159DF"/>
    <w:rsid w:val="002269C6"/>
    <w:rsid w:val="00234AF5"/>
    <w:rsid w:val="00235BE6"/>
    <w:rsid w:val="00251FC2"/>
    <w:rsid w:val="002539FD"/>
    <w:rsid w:val="00253B34"/>
    <w:rsid w:val="00266B72"/>
    <w:rsid w:val="00276A01"/>
    <w:rsid w:val="00285A2A"/>
    <w:rsid w:val="00293D5F"/>
    <w:rsid w:val="0029781F"/>
    <w:rsid w:val="002C5C55"/>
    <w:rsid w:val="002C6B58"/>
    <w:rsid w:val="002C77B5"/>
    <w:rsid w:val="002E32F4"/>
    <w:rsid w:val="002F00DD"/>
    <w:rsid w:val="002F6E32"/>
    <w:rsid w:val="00312462"/>
    <w:rsid w:val="0032073A"/>
    <w:rsid w:val="00323B32"/>
    <w:rsid w:val="0032522E"/>
    <w:rsid w:val="003252CD"/>
    <w:rsid w:val="00326EAC"/>
    <w:rsid w:val="00332A0D"/>
    <w:rsid w:val="003415B6"/>
    <w:rsid w:val="00354669"/>
    <w:rsid w:val="00361439"/>
    <w:rsid w:val="00366172"/>
    <w:rsid w:val="00366D0B"/>
    <w:rsid w:val="0037642B"/>
    <w:rsid w:val="00381747"/>
    <w:rsid w:val="00386257"/>
    <w:rsid w:val="00393C9A"/>
    <w:rsid w:val="003973FC"/>
    <w:rsid w:val="003A6377"/>
    <w:rsid w:val="003B2913"/>
    <w:rsid w:val="003B55E9"/>
    <w:rsid w:val="003B7C37"/>
    <w:rsid w:val="003E47F6"/>
    <w:rsid w:val="00404C73"/>
    <w:rsid w:val="004059DF"/>
    <w:rsid w:val="00425F0C"/>
    <w:rsid w:val="00430F9E"/>
    <w:rsid w:val="00460F19"/>
    <w:rsid w:val="004636A5"/>
    <w:rsid w:val="00467D85"/>
    <w:rsid w:val="00476201"/>
    <w:rsid w:val="00477F30"/>
    <w:rsid w:val="00481639"/>
    <w:rsid w:val="00481F59"/>
    <w:rsid w:val="00487DBF"/>
    <w:rsid w:val="00490E69"/>
    <w:rsid w:val="004C4B71"/>
    <w:rsid w:val="00514E51"/>
    <w:rsid w:val="00515A9F"/>
    <w:rsid w:val="00527E5F"/>
    <w:rsid w:val="00532240"/>
    <w:rsid w:val="00534C3E"/>
    <w:rsid w:val="00540222"/>
    <w:rsid w:val="0054037A"/>
    <w:rsid w:val="00542ECE"/>
    <w:rsid w:val="005551D0"/>
    <w:rsid w:val="005568D4"/>
    <w:rsid w:val="005740DB"/>
    <w:rsid w:val="00582BB1"/>
    <w:rsid w:val="005A3672"/>
    <w:rsid w:val="005D3985"/>
    <w:rsid w:val="005D691B"/>
    <w:rsid w:val="005E320D"/>
    <w:rsid w:val="005F3D84"/>
    <w:rsid w:val="00601407"/>
    <w:rsid w:val="00601A1A"/>
    <w:rsid w:val="006030F6"/>
    <w:rsid w:val="006079DD"/>
    <w:rsid w:val="00607C32"/>
    <w:rsid w:val="0062262B"/>
    <w:rsid w:val="00633ED7"/>
    <w:rsid w:val="0064770D"/>
    <w:rsid w:val="00667607"/>
    <w:rsid w:val="00670399"/>
    <w:rsid w:val="00684CB5"/>
    <w:rsid w:val="006905B2"/>
    <w:rsid w:val="0069138D"/>
    <w:rsid w:val="0069144F"/>
    <w:rsid w:val="00694906"/>
    <w:rsid w:val="006A3F59"/>
    <w:rsid w:val="006B119A"/>
    <w:rsid w:val="006B2A57"/>
    <w:rsid w:val="006B6FEE"/>
    <w:rsid w:val="006C61B5"/>
    <w:rsid w:val="006E40DF"/>
    <w:rsid w:val="006E5FD3"/>
    <w:rsid w:val="006F33DC"/>
    <w:rsid w:val="00704E5A"/>
    <w:rsid w:val="00716570"/>
    <w:rsid w:val="0072020A"/>
    <w:rsid w:val="007339C8"/>
    <w:rsid w:val="0073470C"/>
    <w:rsid w:val="00736877"/>
    <w:rsid w:val="0076172E"/>
    <w:rsid w:val="00761FE9"/>
    <w:rsid w:val="0076261A"/>
    <w:rsid w:val="0078318E"/>
    <w:rsid w:val="00784AA7"/>
    <w:rsid w:val="007D1096"/>
    <w:rsid w:val="007E552E"/>
    <w:rsid w:val="007F18A2"/>
    <w:rsid w:val="007F303E"/>
    <w:rsid w:val="0081106F"/>
    <w:rsid w:val="008145A7"/>
    <w:rsid w:val="00824BE3"/>
    <w:rsid w:val="008363DB"/>
    <w:rsid w:val="00853190"/>
    <w:rsid w:val="008656CD"/>
    <w:rsid w:val="00870387"/>
    <w:rsid w:val="00871297"/>
    <w:rsid w:val="00887BE3"/>
    <w:rsid w:val="0089464E"/>
    <w:rsid w:val="008B4ED0"/>
    <w:rsid w:val="008C399C"/>
    <w:rsid w:val="008D28E3"/>
    <w:rsid w:val="008E20D5"/>
    <w:rsid w:val="009044E3"/>
    <w:rsid w:val="00905A1D"/>
    <w:rsid w:val="00923A24"/>
    <w:rsid w:val="009414C1"/>
    <w:rsid w:val="00946A03"/>
    <w:rsid w:val="0095702F"/>
    <w:rsid w:val="00995BE0"/>
    <w:rsid w:val="009A0189"/>
    <w:rsid w:val="009B0120"/>
    <w:rsid w:val="009B095B"/>
    <w:rsid w:val="009B5943"/>
    <w:rsid w:val="009B6709"/>
    <w:rsid w:val="009B72CB"/>
    <w:rsid w:val="009C4DEF"/>
    <w:rsid w:val="009F1E13"/>
    <w:rsid w:val="009F3124"/>
    <w:rsid w:val="00A0049D"/>
    <w:rsid w:val="00A00F97"/>
    <w:rsid w:val="00A017F4"/>
    <w:rsid w:val="00A274FB"/>
    <w:rsid w:val="00A3548E"/>
    <w:rsid w:val="00A64A44"/>
    <w:rsid w:val="00A803FC"/>
    <w:rsid w:val="00A83916"/>
    <w:rsid w:val="00A9072D"/>
    <w:rsid w:val="00A943FD"/>
    <w:rsid w:val="00AA4EF2"/>
    <w:rsid w:val="00AB2983"/>
    <w:rsid w:val="00AC6EC6"/>
    <w:rsid w:val="00AD242B"/>
    <w:rsid w:val="00AE426B"/>
    <w:rsid w:val="00AE7878"/>
    <w:rsid w:val="00B21208"/>
    <w:rsid w:val="00B35A2A"/>
    <w:rsid w:val="00B43D47"/>
    <w:rsid w:val="00B54B9B"/>
    <w:rsid w:val="00B6116B"/>
    <w:rsid w:val="00B629AC"/>
    <w:rsid w:val="00B63D69"/>
    <w:rsid w:val="00B83E28"/>
    <w:rsid w:val="00B86441"/>
    <w:rsid w:val="00B907A6"/>
    <w:rsid w:val="00B92192"/>
    <w:rsid w:val="00BA6F22"/>
    <w:rsid w:val="00BB518C"/>
    <w:rsid w:val="00BC2279"/>
    <w:rsid w:val="00BD176A"/>
    <w:rsid w:val="00C12EC2"/>
    <w:rsid w:val="00C22B37"/>
    <w:rsid w:val="00C230C6"/>
    <w:rsid w:val="00C3607F"/>
    <w:rsid w:val="00C4022D"/>
    <w:rsid w:val="00C522FE"/>
    <w:rsid w:val="00C55206"/>
    <w:rsid w:val="00C661CA"/>
    <w:rsid w:val="00C85855"/>
    <w:rsid w:val="00CA5753"/>
    <w:rsid w:val="00CB3246"/>
    <w:rsid w:val="00CC0FBA"/>
    <w:rsid w:val="00CC38FA"/>
    <w:rsid w:val="00CE0572"/>
    <w:rsid w:val="00CF3D63"/>
    <w:rsid w:val="00CF445C"/>
    <w:rsid w:val="00D1218B"/>
    <w:rsid w:val="00D138F3"/>
    <w:rsid w:val="00D15B4D"/>
    <w:rsid w:val="00D15D8C"/>
    <w:rsid w:val="00D20B9E"/>
    <w:rsid w:val="00D2334C"/>
    <w:rsid w:val="00D2398D"/>
    <w:rsid w:val="00D362F7"/>
    <w:rsid w:val="00D40398"/>
    <w:rsid w:val="00D46649"/>
    <w:rsid w:val="00D57272"/>
    <w:rsid w:val="00D67AA1"/>
    <w:rsid w:val="00D67D81"/>
    <w:rsid w:val="00D70709"/>
    <w:rsid w:val="00D71B7E"/>
    <w:rsid w:val="00D809E6"/>
    <w:rsid w:val="00D918F2"/>
    <w:rsid w:val="00D93687"/>
    <w:rsid w:val="00DC19AF"/>
    <w:rsid w:val="00DD2723"/>
    <w:rsid w:val="00DD57E9"/>
    <w:rsid w:val="00DE52E4"/>
    <w:rsid w:val="00E15AD8"/>
    <w:rsid w:val="00E23725"/>
    <w:rsid w:val="00E23A9E"/>
    <w:rsid w:val="00E25690"/>
    <w:rsid w:val="00E333AA"/>
    <w:rsid w:val="00E36E74"/>
    <w:rsid w:val="00E46177"/>
    <w:rsid w:val="00E474C5"/>
    <w:rsid w:val="00E523FF"/>
    <w:rsid w:val="00E547D8"/>
    <w:rsid w:val="00E76553"/>
    <w:rsid w:val="00E76A7F"/>
    <w:rsid w:val="00E777D8"/>
    <w:rsid w:val="00E85625"/>
    <w:rsid w:val="00EA6D78"/>
    <w:rsid w:val="00EB0938"/>
    <w:rsid w:val="00EC2BA8"/>
    <w:rsid w:val="00EC6264"/>
    <w:rsid w:val="00ED46FB"/>
    <w:rsid w:val="00ED532E"/>
    <w:rsid w:val="00EF7993"/>
    <w:rsid w:val="00F12C18"/>
    <w:rsid w:val="00F14BF3"/>
    <w:rsid w:val="00F35185"/>
    <w:rsid w:val="00F50BB6"/>
    <w:rsid w:val="00F66331"/>
    <w:rsid w:val="00F67CDE"/>
    <w:rsid w:val="00F75907"/>
    <w:rsid w:val="00F76AD2"/>
    <w:rsid w:val="00F772CA"/>
    <w:rsid w:val="00F8167D"/>
    <w:rsid w:val="00F874DA"/>
    <w:rsid w:val="00F96706"/>
    <w:rsid w:val="00F97AF1"/>
    <w:rsid w:val="00FB2035"/>
    <w:rsid w:val="00FD58F7"/>
    <w:rsid w:val="00FD7CB5"/>
    <w:rsid w:val="00FD7CB7"/>
    <w:rsid w:val="00FE7D18"/>
    <w:rsid w:val="00FF42DE"/>
    <w:rsid w:val="00FF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BA7B1F"/>
  <w15:chartTrackingRefBased/>
  <w15:docId w15:val="{CCD9C238-A9F6-D941-B5A3-4008E7556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A6D78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F799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C2BA8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1FE9"/>
    <w:rPr>
      <w:rFonts w:eastAsiaTheme="minorHAnsi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1FE9"/>
    <w:rPr>
      <w:rFonts w:ascii="Times New Roman" w:hAnsi="Times New Roman" w:cs="Times New Roman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1D7122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1D7122"/>
    <w:pPr>
      <w:spacing w:before="100" w:beforeAutospacing="1" w:after="100" w:afterAutospacing="1"/>
    </w:pPr>
  </w:style>
  <w:style w:type="character" w:customStyle="1" w:styleId="xt0psk2">
    <w:name w:val="xt0psk2"/>
    <w:basedOn w:val="Carpredefinitoparagrafo"/>
    <w:rsid w:val="00AD2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7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289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5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0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736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4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626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5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4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930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48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2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6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4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511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00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365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6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3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16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8488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0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38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3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181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1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arbaradelfallo@gmail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4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201</cp:revision>
  <dcterms:created xsi:type="dcterms:W3CDTF">2023-04-11T08:32:00Z</dcterms:created>
  <dcterms:modified xsi:type="dcterms:W3CDTF">2023-04-18T09:57:00Z</dcterms:modified>
</cp:coreProperties>
</file>